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B10" w:rsidRDefault="00646F40" w:rsidP="005D7B10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7B10" w:rsidRDefault="005D7B10" w:rsidP="005D7B1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5D7B10" w:rsidRDefault="005D7B10" w:rsidP="005D7B1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5D7B10" w:rsidRDefault="005D7B10" w:rsidP="005D7B1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5D7B10" w:rsidRDefault="005D7B10" w:rsidP="005D7B1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5D7B10" w:rsidRDefault="005D7B10" w:rsidP="005D7B1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5D7B10" w:rsidRDefault="005D7B10" w:rsidP="005D7B1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 w:rsidR="005D7B10">
        <w:rPr>
          <w:noProof/>
          <w:lang w:val="uk-UA" w:eastAsia="uk-UA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9A27D1" w:rsidRPr="009A27D1" w:rsidRDefault="009A27D1" w:rsidP="009A27D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A27D1">
        <w:rPr>
          <w:rFonts w:ascii="Times New Roman" w:eastAsia="Calibri" w:hAnsi="Times New Roman" w:cs="Times New Roman"/>
          <w:b/>
          <w:sz w:val="28"/>
          <w:szCs w:val="28"/>
          <w:lang w:val="uk-UA"/>
        </w:rPr>
        <w:t>За яким ідентифікатором форми в електронному вигляді подається податкова декларація з рентної плати (місячна)?</w:t>
      </w:r>
    </w:p>
    <w:p w:rsidR="009A27D1" w:rsidRPr="009A27D1" w:rsidRDefault="009A27D1" w:rsidP="003E13D7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A27D1">
        <w:rPr>
          <w:rFonts w:ascii="Times New Roman" w:eastAsia="Calibri" w:hAnsi="Times New Roman" w:cs="Times New Roman"/>
          <w:sz w:val="28"/>
          <w:szCs w:val="28"/>
          <w:lang w:val="uk-UA"/>
        </w:rPr>
        <w:t>     </w:t>
      </w:r>
      <w:r w:rsidRPr="009A27D1">
        <w:rPr>
          <w:rFonts w:ascii="Times New Roman" w:eastAsia="Calibri" w:hAnsi="Times New Roman" w:cs="Times New Roman"/>
          <w:sz w:val="28"/>
          <w:szCs w:val="28"/>
          <w:lang w:val="uk-UA"/>
        </w:rPr>
        <w:tab/>
        <w:t>Відповідно до п. 4 розд. ІІ Порядку обміну електронними документами з контролюючими органами, затвердженого наказом Міністерства фінансів України від 06.06.2017 № 557 (в редакції наказу Міністерства фінансів України від 01.06.2020 № 261) електронні форми документів у форматі за стандартом на основі специфікації eXtensibleMarkupLanguage (XML) оприлюднюються на офіційному вебпорталі ДПС.</w:t>
      </w:r>
    </w:p>
    <w:p w:rsidR="009A27D1" w:rsidRPr="009A27D1" w:rsidRDefault="009A27D1" w:rsidP="003E13D7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A27D1">
        <w:rPr>
          <w:rFonts w:ascii="Times New Roman" w:eastAsia="Calibri" w:hAnsi="Times New Roman" w:cs="Times New Roman"/>
          <w:sz w:val="28"/>
          <w:szCs w:val="28"/>
          <w:lang w:val="uk-UA"/>
        </w:rPr>
        <w:t>На офіційному вебпорталі ДПС у рубриці Електронна звітність&gt;Платникам податків про електронну звітність&gt;Інформаційно-аналітичне забезпечення&gt;Реєстр форм електронних документів розміщені електронні форми податкової декларація з рентної плати (місячна), затвердженої наказом Міністерства фінансів України від 17.08.2015 № 719 (із змінами, внесеними наказом Міністерства фінансів України від 15.02.2022 № 79) за ідентифікаторами форм F0800206 (для фізичних осіб) та J0800206 (для юридичних осіб) разом з додатками:</w:t>
      </w:r>
    </w:p>
    <w:p w:rsidR="009A27D1" w:rsidRPr="009A27D1" w:rsidRDefault="009A27D1" w:rsidP="003E13D7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A27D1">
        <w:rPr>
          <w:rFonts w:ascii="Times New Roman" w:eastAsia="Calibri" w:hAnsi="Times New Roman" w:cs="Times New Roman"/>
          <w:sz w:val="28"/>
          <w:szCs w:val="28"/>
          <w:lang w:val="uk-UA"/>
        </w:rPr>
        <w:t>Додаток 2 прим. 1 «Розрахунок з рентної плати за користування надрами для видобування вуглеводної сировини» – за ідентифікатором форми F/J0820206 (F – для фізичних осіб, J – для юридичних осіб);</w:t>
      </w:r>
    </w:p>
    <w:p w:rsidR="009A27D1" w:rsidRPr="009A27D1" w:rsidRDefault="009A27D1" w:rsidP="003E13D7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A27D1">
        <w:rPr>
          <w:rFonts w:ascii="Times New Roman" w:eastAsia="Calibri" w:hAnsi="Times New Roman" w:cs="Times New Roman"/>
          <w:sz w:val="28"/>
          <w:szCs w:val="28"/>
          <w:lang w:val="uk-UA"/>
        </w:rPr>
        <w:t>Додаток 4 прим. 1 «Розрахунок з рентної плати за користування радiочастотним ресурсом України» – за ідентифікатором форми F/J0820406 (F – для фізичних осіб, J – для юридичних осіб);</w:t>
      </w:r>
    </w:p>
    <w:p w:rsidR="009A27D1" w:rsidRPr="009A27D1" w:rsidRDefault="009A27D1" w:rsidP="003E13D7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A27D1">
        <w:rPr>
          <w:rFonts w:ascii="Times New Roman" w:eastAsia="Calibri" w:hAnsi="Times New Roman" w:cs="Times New Roman"/>
          <w:sz w:val="28"/>
          <w:szCs w:val="28"/>
          <w:lang w:val="uk-UA"/>
        </w:rPr>
        <w:t>Додаток 10 прим. 1 «Розрахунок з рентної плати за транспортування нафти i нафтопродуктiв магiстральними нафтопроводами та нафтопродуктотрубопроводами» – за ідентифікатором форми F/J0821006 (F – для фізичних осіб, J – для юридичних осіб);</w:t>
      </w:r>
    </w:p>
    <w:p w:rsidR="009A27D1" w:rsidRPr="009A27D1" w:rsidRDefault="009A27D1" w:rsidP="003E13D7">
      <w:pPr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A27D1">
        <w:rPr>
          <w:rFonts w:ascii="Times New Roman" w:eastAsia="Calibri" w:hAnsi="Times New Roman" w:cs="Times New Roman"/>
          <w:sz w:val="28"/>
          <w:szCs w:val="28"/>
          <w:lang w:val="uk-UA"/>
        </w:rPr>
        <w:t>Додаток 11 прим. 1 «Розрахунок податкового зобов’язання з рентної плати за транзитне транспортування трубопроводами амiаку територiєю України» – за ідентифікатором форми F/J0821106 (F – для фізичних осіб, J – для юридичних осіб).</w:t>
      </w:r>
    </w:p>
    <w:p w:rsidR="00BD66B4" w:rsidRPr="00BD66B4" w:rsidRDefault="00BD66B4" w:rsidP="003E13D7">
      <w:pPr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5D7B10" w:rsidRDefault="00484359" w:rsidP="003E13D7">
      <w:pPr>
        <w:ind w:firstLine="567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44C40">
        <w:rPr>
          <w:rFonts w:ascii="Times New Roman" w:eastAsia="Calibri" w:hAnsi="Times New Roman" w:cs="Times New Roman"/>
          <w:sz w:val="28"/>
          <w:szCs w:val="28"/>
        </w:rPr>
        <w:t>За інформацією загальнодоступного інформаційно-довідкового ресурсу.</w:t>
      </w:r>
    </w:p>
    <w:p w:rsidR="009A27D1" w:rsidRDefault="009A27D1" w:rsidP="00FA7CB6">
      <w:pPr>
        <w:ind w:firstLine="567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A27D1" w:rsidRDefault="009A27D1" w:rsidP="00FA7CB6">
      <w:pPr>
        <w:ind w:firstLine="567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61AF4" w:rsidRPr="00BD66B4" w:rsidRDefault="00F61AF4" w:rsidP="00F61AF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>18002, м. Черкаси, вул. Хрещатик</w:t>
      </w:r>
      <w:r w:rsidRPr="00BD66B4">
        <w:rPr>
          <w:rFonts w:ascii="Times New Roman" w:hAnsi="Times New Roman" w:cs="Times New Roman"/>
          <w:sz w:val="20"/>
          <w:szCs w:val="20"/>
        </w:rPr>
        <w:t xml:space="preserve">,235                                   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BD66B4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BD66B4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BD66B4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BD66B4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BD66B4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BD66B4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5D7B10" w:rsidRPr="00F61AF4" w:rsidRDefault="00F61AF4" w:rsidP="00F61A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r w:rsidRPr="000841B1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Pr="00F61AF4">
        <w:rPr>
          <w:rFonts w:ascii="Times New Roman" w:hAnsi="Times New Roman" w:cs="Times New Roman"/>
          <w:sz w:val="20"/>
          <w:szCs w:val="20"/>
        </w:rPr>
        <w:t xml:space="preserve">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5D7B10" w:rsidRPr="00F61AF4" w:rsidSect="003E13D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7A9"/>
    <w:rsid w:val="000841B1"/>
    <w:rsid w:val="000B38EE"/>
    <w:rsid w:val="00176D78"/>
    <w:rsid w:val="001D076A"/>
    <w:rsid w:val="00285F49"/>
    <w:rsid w:val="003177A9"/>
    <w:rsid w:val="003233D3"/>
    <w:rsid w:val="003965B1"/>
    <w:rsid w:val="003E13D7"/>
    <w:rsid w:val="00407AF4"/>
    <w:rsid w:val="00464180"/>
    <w:rsid w:val="00484359"/>
    <w:rsid w:val="005B0F6C"/>
    <w:rsid w:val="005D7B10"/>
    <w:rsid w:val="0064347E"/>
    <w:rsid w:val="00646F40"/>
    <w:rsid w:val="00675CAE"/>
    <w:rsid w:val="00691797"/>
    <w:rsid w:val="00863B3E"/>
    <w:rsid w:val="00887270"/>
    <w:rsid w:val="008B0D30"/>
    <w:rsid w:val="00944C40"/>
    <w:rsid w:val="009A27D1"/>
    <w:rsid w:val="009C57AB"/>
    <w:rsid w:val="00A73740"/>
    <w:rsid w:val="00BD66B4"/>
    <w:rsid w:val="00DA301B"/>
    <w:rsid w:val="00E61C35"/>
    <w:rsid w:val="00E8401E"/>
    <w:rsid w:val="00EF20EE"/>
    <w:rsid w:val="00F02844"/>
    <w:rsid w:val="00F23C67"/>
    <w:rsid w:val="00F61AF4"/>
    <w:rsid w:val="00FA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7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7B10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5D7B10"/>
  </w:style>
  <w:style w:type="character" w:styleId="a5">
    <w:name w:val="Hyperlink"/>
    <w:uiPriority w:val="99"/>
    <w:rsid w:val="005D7B1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7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7B10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5D7B10"/>
  </w:style>
  <w:style w:type="character" w:styleId="a5">
    <w:name w:val="Hyperlink"/>
    <w:uiPriority w:val="99"/>
    <w:rsid w:val="005D7B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6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1471</Words>
  <Characters>840</Characters>
  <Application>Microsoft Office Word</Application>
  <DocSecurity>4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cp:lastPrinted>2022-07-26T06:13:00Z</cp:lastPrinted>
  <dcterms:created xsi:type="dcterms:W3CDTF">2022-07-26T06:13:00Z</dcterms:created>
  <dcterms:modified xsi:type="dcterms:W3CDTF">2022-07-26T06:13:00Z</dcterms:modified>
</cp:coreProperties>
</file>